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850F5" w:rsidRDefault="00CB2C49" w:rsidP="00CB2C49">
      <w:pPr>
        <w:jc w:val="center"/>
        <w:rPr>
          <w:b/>
          <w:sz w:val="24"/>
          <w:szCs w:val="24"/>
        </w:rPr>
      </w:pPr>
      <w:r w:rsidRPr="00D850F5">
        <w:rPr>
          <w:b/>
          <w:sz w:val="24"/>
          <w:szCs w:val="24"/>
        </w:rPr>
        <w:t>АННОТАЦИЯ</w:t>
      </w:r>
    </w:p>
    <w:p w:rsidR="00CB2C49" w:rsidRPr="00D850F5" w:rsidRDefault="00CB2C49" w:rsidP="00CB2C49">
      <w:pPr>
        <w:jc w:val="center"/>
        <w:rPr>
          <w:sz w:val="24"/>
          <w:szCs w:val="24"/>
        </w:rPr>
      </w:pPr>
      <w:r w:rsidRPr="00D850F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850F5" w:rsidTr="00CB2C49">
        <w:tc>
          <w:tcPr>
            <w:tcW w:w="3261" w:type="dxa"/>
            <w:shd w:val="clear" w:color="auto" w:fill="E7E6E6" w:themeFill="background2"/>
          </w:tcPr>
          <w:p w:rsidR="0075328A" w:rsidRPr="00D850F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850F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850F5" w:rsidRDefault="00001F39" w:rsidP="00230905">
            <w:pPr>
              <w:rPr>
                <w:color w:val="000000" w:themeColor="text1"/>
                <w:sz w:val="24"/>
                <w:szCs w:val="24"/>
              </w:rPr>
            </w:pPr>
            <w:r w:rsidRPr="00D850F5">
              <w:rPr>
                <w:b/>
                <w:color w:val="000000" w:themeColor="text1"/>
                <w:sz w:val="24"/>
                <w:szCs w:val="24"/>
              </w:rPr>
              <w:t>Управление проектами</w:t>
            </w:r>
            <w:r w:rsidR="009B60C5" w:rsidRPr="00D850F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0025" w:rsidRPr="00D850F5" w:rsidTr="00A30025">
        <w:tc>
          <w:tcPr>
            <w:tcW w:w="3261" w:type="dxa"/>
            <w:shd w:val="clear" w:color="auto" w:fill="E7E6E6" w:themeFill="background2"/>
          </w:tcPr>
          <w:p w:rsidR="00A30025" w:rsidRPr="00D850F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D850F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850F5" w:rsidRDefault="00A30025" w:rsidP="00A30025">
            <w:pPr>
              <w:rPr>
                <w:sz w:val="24"/>
                <w:szCs w:val="24"/>
              </w:rPr>
            </w:pPr>
            <w:r w:rsidRPr="00D850F5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D850F5" w:rsidRDefault="00A30025" w:rsidP="00230905">
            <w:pPr>
              <w:rPr>
                <w:sz w:val="24"/>
                <w:szCs w:val="24"/>
              </w:rPr>
            </w:pPr>
            <w:r w:rsidRPr="00D850F5">
              <w:rPr>
                <w:sz w:val="24"/>
                <w:szCs w:val="24"/>
              </w:rPr>
              <w:t>Экономика</w:t>
            </w:r>
          </w:p>
        </w:tc>
      </w:tr>
      <w:tr w:rsidR="009B60C5" w:rsidRPr="00D850F5" w:rsidTr="00CB2C49">
        <w:tc>
          <w:tcPr>
            <w:tcW w:w="3261" w:type="dxa"/>
            <w:shd w:val="clear" w:color="auto" w:fill="E7E6E6" w:themeFill="background2"/>
          </w:tcPr>
          <w:p w:rsidR="009B60C5" w:rsidRPr="00D850F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850F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87F4E" w:rsidRPr="00D850F5" w:rsidRDefault="00887F4E" w:rsidP="00887F4E">
            <w:pPr>
              <w:rPr>
                <w:sz w:val="24"/>
                <w:szCs w:val="24"/>
              </w:rPr>
            </w:pPr>
            <w:r w:rsidRPr="00D850F5">
              <w:rPr>
                <w:sz w:val="24"/>
                <w:szCs w:val="24"/>
              </w:rPr>
              <w:t>Экономическая безопасность</w:t>
            </w:r>
          </w:p>
          <w:p w:rsidR="00887F4E" w:rsidRPr="00D850F5" w:rsidRDefault="00887F4E" w:rsidP="00887F4E">
            <w:pPr>
              <w:rPr>
                <w:sz w:val="24"/>
                <w:szCs w:val="24"/>
              </w:rPr>
            </w:pPr>
            <w:r w:rsidRPr="00D850F5">
              <w:rPr>
                <w:sz w:val="24"/>
                <w:szCs w:val="24"/>
              </w:rPr>
              <w:t xml:space="preserve">Экономика предприятий и организаций </w:t>
            </w:r>
          </w:p>
          <w:p w:rsidR="00887F4E" w:rsidRPr="00D850F5" w:rsidRDefault="00887F4E" w:rsidP="00887F4E">
            <w:pPr>
              <w:rPr>
                <w:sz w:val="24"/>
                <w:szCs w:val="24"/>
              </w:rPr>
            </w:pPr>
            <w:r w:rsidRPr="00D850F5">
              <w:rPr>
                <w:sz w:val="24"/>
                <w:szCs w:val="24"/>
              </w:rPr>
              <w:t>Экономика организаций здравоохранения</w:t>
            </w:r>
          </w:p>
          <w:p w:rsidR="00887F4E" w:rsidRPr="00D850F5" w:rsidRDefault="00887F4E" w:rsidP="00887F4E">
            <w:pPr>
              <w:rPr>
                <w:sz w:val="24"/>
                <w:szCs w:val="24"/>
              </w:rPr>
            </w:pPr>
            <w:r w:rsidRPr="00D850F5">
              <w:rPr>
                <w:sz w:val="24"/>
                <w:szCs w:val="24"/>
              </w:rPr>
              <w:t>Мировая экономика</w:t>
            </w:r>
          </w:p>
          <w:p w:rsidR="00887F4E" w:rsidRPr="00D850F5" w:rsidRDefault="00887F4E" w:rsidP="00887F4E">
            <w:pPr>
              <w:rPr>
                <w:sz w:val="24"/>
                <w:szCs w:val="24"/>
              </w:rPr>
            </w:pPr>
            <w:r w:rsidRPr="00D850F5">
              <w:rPr>
                <w:sz w:val="24"/>
                <w:szCs w:val="24"/>
              </w:rPr>
              <w:t>Корпоративная экономика и проектное управление бизнесом</w:t>
            </w:r>
          </w:p>
          <w:p w:rsidR="009B60C5" w:rsidRPr="00D850F5" w:rsidRDefault="00887F4E" w:rsidP="00887F4E">
            <w:pPr>
              <w:rPr>
                <w:sz w:val="24"/>
                <w:szCs w:val="24"/>
              </w:rPr>
            </w:pPr>
            <w:r w:rsidRPr="00D850F5">
              <w:rPr>
                <w:sz w:val="24"/>
                <w:szCs w:val="24"/>
              </w:rPr>
              <w:t>Внешнеэкономическая деятельность</w:t>
            </w:r>
          </w:p>
        </w:tc>
      </w:tr>
      <w:tr w:rsidR="00230905" w:rsidRPr="00D850F5" w:rsidTr="00CB2C49">
        <w:tc>
          <w:tcPr>
            <w:tcW w:w="3261" w:type="dxa"/>
            <w:shd w:val="clear" w:color="auto" w:fill="E7E6E6" w:themeFill="background2"/>
          </w:tcPr>
          <w:p w:rsidR="00230905" w:rsidRPr="00D850F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850F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850F5" w:rsidRDefault="00230905" w:rsidP="009B60C5">
            <w:pPr>
              <w:rPr>
                <w:sz w:val="24"/>
                <w:szCs w:val="24"/>
              </w:rPr>
            </w:pPr>
            <w:r w:rsidRPr="00D850F5">
              <w:rPr>
                <w:sz w:val="24"/>
                <w:szCs w:val="24"/>
              </w:rPr>
              <w:t>8 з.е.</w:t>
            </w:r>
          </w:p>
        </w:tc>
      </w:tr>
      <w:tr w:rsidR="009B60C5" w:rsidRPr="00D850F5" w:rsidTr="00CB2C49">
        <w:tc>
          <w:tcPr>
            <w:tcW w:w="3261" w:type="dxa"/>
            <w:shd w:val="clear" w:color="auto" w:fill="E7E6E6" w:themeFill="background2"/>
          </w:tcPr>
          <w:p w:rsidR="009B60C5" w:rsidRPr="00D850F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850F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850F5" w:rsidRDefault="00D850F5" w:rsidP="0000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290448" w:rsidRPr="00D850F5">
              <w:rPr>
                <w:sz w:val="24"/>
                <w:szCs w:val="24"/>
              </w:rPr>
              <w:t>Экзамен</w:t>
            </w:r>
          </w:p>
        </w:tc>
      </w:tr>
      <w:tr w:rsidR="00CB2C49" w:rsidRPr="00D850F5" w:rsidTr="00CB2C49">
        <w:tc>
          <w:tcPr>
            <w:tcW w:w="3261" w:type="dxa"/>
            <w:shd w:val="clear" w:color="auto" w:fill="E7E6E6" w:themeFill="background2"/>
          </w:tcPr>
          <w:p w:rsidR="00CB2C49" w:rsidRPr="00D850F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850F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850F5" w:rsidRDefault="00001F39" w:rsidP="00001F39">
            <w:pPr>
              <w:rPr>
                <w:i/>
                <w:sz w:val="24"/>
                <w:szCs w:val="24"/>
                <w:highlight w:val="yellow"/>
              </w:rPr>
            </w:pPr>
            <w:r w:rsidRPr="00D850F5">
              <w:rPr>
                <w:i/>
                <w:sz w:val="24"/>
                <w:szCs w:val="24"/>
              </w:rPr>
              <w:t>корпоративной экономики и управления бизнесом</w:t>
            </w:r>
          </w:p>
        </w:tc>
      </w:tr>
      <w:tr w:rsidR="00CB2C49" w:rsidRPr="00D850F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850F5" w:rsidRDefault="00C97495" w:rsidP="00001F39">
            <w:pPr>
              <w:rPr>
                <w:b/>
                <w:i/>
                <w:sz w:val="24"/>
                <w:szCs w:val="24"/>
              </w:rPr>
            </w:pPr>
            <w:r w:rsidRPr="00D850F5">
              <w:rPr>
                <w:b/>
                <w:i/>
                <w:sz w:val="24"/>
                <w:szCs w:val="24"/>
              </w:rPr>
              <w:t>Кратк</w:t>
            </w:r>
            <w:r w:rsidR="00CB2C49" w:rsidRPr="00D850F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B6ED2" w:rsidRPr="00D850F5" w:rsidTr="00CB2C49">
        <w:tc>
          <w:tcPr>
            <w:tcW w:w="10490" w:type="dxa"/>
            <w:gridSpan w:val="3"/>
          </w:tcPr>
          <w:p w:rsidR="000B6ED2" w:rsidRPr="00D850F5" w:rsidRDefault="000B6ED2" w:rsidP="000B6ED2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D850F5">
              <w:rPr>
                <w:rFonts w:eastAsia="Calibri"/>
                <w:sz w:val="24"/>
                <w:szCs w:val="24"/>
              </w:rPr>
              <w:t>Тема 1. Введение в управление проектами. Стандарты в области управления проектами.</w:t>
            </w:r>
          </w:p>
        </w:tc>
      </w:tr>
      <w:tr w:rsidR="000B6ED2" w:rsidRPr="00D850F5" w:rsidTr="00CB2C49">
        <w:tc>
          <w:tcPr>
            <w:tcW w:w="10490" w:type="dxa"/>
            <w:gridSpan w:val="3"/>
          </w:tcPr>
          <w:p w:rsidR="000B6ED2" w:rsidRPr="00D850F5" w:rsidRDefault="000B6ED2" w:rsidP="000B6ED2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D850F5">
              <w:rPr>
                <w:rFonts w:eastAsia="Calibri"/>
                <w:sz w:val="24"/>
                <w:szCs w:val="24"/>
              </w:rPr>
              <w:t xml:space="preserve">Тема 2. </w:t>
            </w:r>
            <w:r w:rsidRPr="00D850F5">
              <w:rPr>
                <w:sz w:val="24"/>
                <w:szCs w:val="24"/>
              </w:rPr>
              <w:t>Процессы управления проектом. Функциональные области управления проектом.</w:t>
            </w:r>
          </w:p>
        </w:tc>
      </w:tr>
      <w:tr w:rsidR="000B6ED2" w:rsidRPr="00D850F5" w:rsidTr="00CB2C49">
        <w:tc>
          <w:tcPr>
            <w:tcW w:w="10490" w:type="dxa"/>
            <w:gridSpan w:val="3"/>
          </w:tcPr>
          <w:p w:rsidR="000B6ED2" w:rsidRPr="00D850F5" w:rsidRDefault="000B6ED2" w:rsidP="000B6ED2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D850F5">
              <w:rPr>
                <w:rFonts w:eastAsia="Calibri"/>
                <w:sz w:val="24"/>
                <w:szCs w:val="24"/>
              </w:rPr>
              <w:t>Тема 3. Управление предметной областью проекта.</w:t>
            </w:r>
          </w:p>
        </w:tc>
      </w:tr>
      <w:tr w:rsidR="000B6ED2" w:rsidRPr="00D850F5" w:rsidTr="00CB2C49">
        <w:tc>
          <w:tcPr>
            <w:tcW w:w="10490" w:type="dxa"/>
            <w:gridSpan w:val="3"/>
          </w:tcPr>
          <w:p w:rsidR="000B6ED2" w:rsidRPr="00D850F5" w:rsidRDefault="000B6ED2" w:rsidP="000B6ED2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D850F5">
              <w:rPr>
                <w:rFonts w:eastAsia="Calibri"/>
                <w:sz w:val="24"/>
                <w:szCs w:val="24"/>
              </w:rPr>
              <w:t xml:space="preserve">Тема 4. </w:t>
            </w:r>
            <w:r w:rsidRPr="00D850F5">
              <w:rPr>
                <w:sz w:val="24"/>
                <w:szCs w:val="24"/>
              </w:rPr>
              <w:t>Управление проектом по временным параметрам.</w:t>
            </w:r>
          </w:p>
        </w:tc>
      </w:tr>
      <w:tr w:rsidR="000B6ED2" w:rsidRPr="00D850F5" w:rsidTr="00CB2C49">
        <w:tc>
          <w:tcPr>
            <w:tcW w:w="10490" w:type="dxa"/>
            <w:gridSpan w:val="3"/>
          </w:tcPr>
          <w:p w:rsidR="000B6ED2" w:rsidRPr="00D850F5" w:rsidRDefault="000B6ED2" w:rsidP="000B6ED2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D850F5">
              <w:rPr>
                <w:sz w:val="24"/>
                <w:szCs w:val="24"/>
              </w:rPr>
              <w:t>Тема 5. Управление проектом по стоимостным параметрам.</w:t>
            </w:r>
          </w:p>
        </w:tc>
      </w:tr>
      <w:tr w:rsidR="000B6ED2" w:rsidRPr="00D850F5" w:rsidTr="00CB2C49">
        <w:tc>
          <w:tcPr>
            <w:tcW w:w="10490" w:type="dxa"/>
            <w:gridSpan w:val="3"/>
          </w:tcPr>
          <w:p w:rsidR="000B6ED2" w:rsidRPr="00D850F5" w:rsidRDefault="000B6ED2" w:rsidP="000B6ED2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D850F5">
              <w:rPr>
                <w:sz w:val="24"/>
                <w:szCs w:val="24"/>
              </w:rPr>
              <w:t>Тема 6. Управление функциональными интегрирующими областями проекта.</w:t>
            </w:r>
          </w:p>
        </w:tc>
      </w:tr>
      <w:tr w:rsidR="000B6ED2" w:rsidRPr="00D850F5" w:rsidTr="00CB2C49">
        <w:tc>
          <w:tcPr>
            <w:tcW w:w="10490" w:type="dxa"/>
            <w:gridSpan w:val="3"/>
          </w:tcPr>
          <w:p w:rsidR="000B6ED2" w:rsidRPr="00D850F5" w:rsidRDefault="000B6ED2" w:rsidP="000B6ED2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D850F5">
              <w:rPr>
                <w:sz w:val="24"/>
                <w:szCs w:val="24"/>
              </w:rPr>
              <w:t>Тема 7. Команда как единица управления в проекте.</w:t>
            </w:r>
          </w:p>
        </w:tc>
      </w:tr>
      <w:tr w:rsidR="000B6ED2" w:rsidRPr="00D850F5" w:rsidTr="00CB2C49">
        <w:tc>
          <w:tcPr>
            <w:tcW w:w="10490" w:type="dxa"/>
            <w:gridSpan w:val="3"/>
          </w:tcPr>
          <w:p w:rsidR="000B6ED2" w:rsidRPr="00D850F5" w:rsidRDefault="000B6ED2" w:rsidP="000B6ED2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D850F5">
              <w:rPr>
                <w:sz w:val="24"/>
                <w:szCs w:val="24"/>
              </w:rPr>
              <w:t>Тема 8. Командообразование в мире и в России: эволюция и тенденции.</w:t>
            </w:r>
          </w:p>
        </w:tc>
      </w:tr>
      <w:tr w:rsidR="000B6ED2" w:rsidRPr="00D850F5" w:rsidTr="00CB2C49">
        <w:tc>
          <w:tcPr>
            <w:tcW w:w="10490" w:type="dxa"/>
            <w:gridSpan w:val="3"/>
          </w:tcPr>
          <w:p w:rsidR="000B6ED2" w:rsidRPr="00D850F5" w:rsidRDefault="000B6ED2" w:rsidP="000B6ED2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D850F5">
              <w:rPr>
                <w:sz w:val="24"/>
                <w:szCs w:val="24"/>
              </w:rPr>
              <w:t>Тема 9. Классификация команд. Этапы формирования и развития команд.</w:t>
            </w:r>
          </w:p>
        </w:tc>
      </w:tr>
      <w:tr w:rsidR="000B6ED2" w:rsidRPr="00D850F5" w:rsidTr="00CB2C49">
        <w:tc>
          <w:tcPr>
            <w:tcW w:w="10490" w:type="dxa"/>
            <w:gridSpan w:val="3"/>
          </w:tcPr>
          <w:p w:rsidR="000B6ED2" w:rsidRPr="00D850F5" w:rsidRDefault="000B6ED2" w:rsidP="000B6ED2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D850F5">
              <w:rPr>
                <w:sz w:val="24"/>
                <w:szCs w:val="24"/>
              </w:rPr>
              <w:t>Тема 10. Инструменты и сценарии командообразования.</w:t>
            </w:r>
          </w:p>
        </w:tc>
      </w:tr>
      <w:tr w:rsidR="000B6ED2" w:rsidRPr="00D850F5" w:rsidTr="00CB2C49">
        <w:tc>
          <w:tcPr>
            <w:tcW w:w="10490" w:type="dxa"/>
            <w:gridSpan w:val="3"/>
          </w:tcPr>
          <w:p w:rsidR="000B6ED2" w:rsidRPr="00D850F5" w:rsidRDefault="000B6ED2" w:rsidP="000B6ED2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D850F5">
              <w:rPr>
                <w:sz w:val="24"/>
                <w:szCs w:val="24"/>
              </w:rPr>
              <w:t>Тема 11. Мониторинг деятельности команды.</w:t>
            </w:r>
          </w:p>
        </w:tc>
      </w:tr>
      <w:tr w:rsidR="000B6ED2" w:rsidRPr="00D850F5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D850F5" w:rsidRDefault="00D90AD1" w:rsidP="000B6ED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850F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87F4E" w:rsidRPr="00D850F5" w:rsidTr="00CB2C49">
        <w:tc>
          <w:tcPr>
            <w:tcW w:w="10490" w:type="dxa"/>
            <w:gridSpan w:val="3"/>
          </w:tcPr>
          <w:p w:rsidR="00887F4E" w:rsidRPr="00D850F5" w:rsidRDefault="00887F4E" w:rsidP="00887F4E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D850F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887F4E" w:rsidRPr="00D850F5" w:rsidRDefault="00887F4E" w:rsidP="00887F4E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rPr>
                <w:rStyle w:val="aff2"/>
              </w:rPr>
            </w:pPr>
            <w:r w:rsidRPr="00D850F5">
              <w:t xml:space="preserve">Управление проектами [Электронный ресурс] : учебник для студентов вузов, обучающихся по направлениям подготовки 38.03.02 «Менеджмент», 38.03.01 «Экономика» (квалификация (степень) «бакалавр») / [А. И. Базилевич [и др.] ; под ред. Н. М. Филимоновой, Н. В. Моргуновой, Н. В. Родионовой. - Москва : ИНФРА-М, 2019. - 349 с. </w:t>
            </w:r>
            <w:hyperlink r:id="rId8" w:history="1">
              <w:r w:rsidRPr="00D850F5">
                <w:rPr>
                  <w:rStyle w:val="aff2"/>
                  <w:kern w:val="3"/>
                </w:rPr>
                <w:t>http://znanium.com/go.php?id=997138</w:t>
              </w:r>
            </w:hyperlink>
          </w:p>
          <w:p w:rsidR="00887F4E" w:rsidRPr="00D850F5" w:rsidRDefault="00887F4E" w:rsidP="00887F4E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rPr>
                <w:rStyle w:val="aff2"/>
              </w:rPr>
            </w:pPr>
            <w:r w:rsidRPr="00D850F5">
              <w:t>Антонов, Г. Д. Управление проектами организации [Электронный ресурс] : учебник для студентов вузов, обучающихся по направлениям подготовки 38.03.01 «Экономика», 38.03.02 «Менеджмент», 27.03.05 «Инноватика» (квалификация (степень) «бакалавр») / Г. Д. Антонов, О. П. Иванова, В. М. Тумин. - Москва : ИНФРА-М, 2019. - 244 с.</w:t>
            </w:r>
            <w:r w:rsidRPr="00D850F5">
              <w:rPr>
                <w:color w:val="000000"/>
              </w:rPr>
              <w:t xml:space="preserve"> </w:t>
            </w:r>
            <w:hyperlink r:id="rId9" w:history="1">
              <w:r w:rsidRPr="00D850F5">
                <w:rPr>
                  <w:iCs/>
                  <w:color w:val="0000FF"/>
                  <w:u w:val="single"/>
                </w:rPr>
                <w:t>http://znanium.com/go.php?id=1003622</w:t>
              </w:r>
            </w:hyperlink>
          </w:p>
          <w:p w:rsidR="00887F4E" w:rsidRPr="00D850F5" w:rsidRDefault="00887F4E" w:rsidP="00887F4E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</w:pPr>
            <w:r w:rsidRPr="00D850F5">
              <w:t xml:space="preserve">Попов, Ю. И. Управление 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2019. - 208 с. </w:t>
            </w:r>
            <w:hyperlink r:id="rId10" w:history="1">
              <w:r w:rsidRPr="00D850F5">
                <w:t>h</w:t>
              </w:r>
              <w:r w:rsidRPr="00D850F5">
                <w:rPr>
                  <w:rStyle w:val="aff2"/>
                  <w:kern w:val="3"/>
                </w:rPr>
                <w:t>ttp://znanium.com/go.php?id=983557</w:t>
              </w:r>
            </w:hyperlink>
          </w:p>
          <w:p w:rsidR="00887F4E" w:rsidRPr="00D850F5" w:rsidRDefault="00887F4E" w:rsidP="00887F4E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rPr>
                <w:rStyle w:val="aff2"/>
                <w:kern w:val="3"/>
              </w:rPr>
            </w:pPr>
            <w:r w:rsidRPr="00D850F5">
              <w:t xml:space="preserve">Поташева, Г. А. Управление проектами. (Проектный менеджмент)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Г. А. Поташева. - Москва : ИНФРА-М, 2018. - 224 с. </w:t>
            </w:r>
            <w:hyperlink r:id="rId11" w:history="1">
              <w:r w:rsidRPr="00D850F5">
                <w:rPr>
                  <w:rStyle w:val="aff2"/>
                  <w:kern w:val="3"/>
                </w:rPr>
                <w:t>http://znanium.com/go.php?id=930921</w:t>
              </w:r>
            </w:hyperlink>
            <w:r w:rsidRPr="00D850F5">
              <w:rPr>
                <w:rStyle w:val="aff2"/>
                <w:kern w:val="3"/>
              </w:rPr>
              <w:t xml:space="preserve"> </w:t>
            </w:r>
          </w:p>
          <w:p w:rsidR="00887F4E" w:rsidRPr="00D850F5" w:rsidRDefault="00887F4E" w:rsidP="00887F4E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D850F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87F4E" w:rsidRPr="00D850F5" w:rsidRDefault="00887F4E" w:rsidP="00887F4E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</w:pPr>
            <w:r w:rsidRPr="00D850F5">
              <w:t xml:space="preserve">Светлов, Н. М. Информационные технологии управления проектами [Электронный ресурс] : учебное пособие для студентов вузов, обучающихся по специальности 080502 "Экономика и управление на предприятии АПК" / Н. М. Светлов, Г. Н. Светлова. - Изд. 2-е, перераб. и доп. - Москва : ИНФРА-М, 2015. - 232 с. </w:t>
            </w:r>
            <w:hyperlink r:id="rId12" w:history="1">
              <w:r w:rsidRPr="00D850F5">
                <w:rPr>
                  <w:rStyle w:val="aff2"/>
                  <w:kern w:val="3"/>
                </w:rPr>
                <w:t>http://znanium.com/go.php?id=429103</w:t>
              </w:r>
            </w:hyperlink>
          </w:p>
          <w:p w:rsidR="00887F4E" w:rsidRPr="00D850F5" w:rsidRDefault="00887F4E" w:rsidP="00887F4E">
            <w:pPr>
              <w:pStyle w:val="a8"/>
              <w:numPr>
                <w:ilvl w:val="0"/>
                <w:numId w:val="35"/>
              </w:numPr>
              <w:tabs>
                <w:tab w:val="left" w:pos="322"/>
                <w:tab w:val="left" w:pos="1134"/>
              </w:tabs>
              <w:ind w:left="0" w:firstLine="0"/>
              <w:jc w:val="both"/>
            </w:pPr>
            <w:r w:rsidRPr="00D850F5">
              <w:t xml:space="preserve">Раменская, Л. А. Управление проектами [Текст] : учебное пособие / Л. А. Раменская, Я. В. Савченко, М. В. Евсеева ; М-во образования и науки Рос. Федерации, Урал. гос. экон. ун-т. - Екатеринбург : [б. и.], 2014. - 163 с. </w:t>
            </w:r>
            <w:hyperlink r:id="rId13" w:history="1">
              <w:r w:rsidRPr="00D850F5">
                <w:rPr>
                  <w:rStyle w:val="aff2"/>
                  <w:iCs/>
                </w:rPr>
                <w:t>http://lib.usue.ru/resource/limit/ump/14/p482035.pdf</w:t>
              </w:r>
            </w:hyperlink>
            <w:r w:rsidRPr="00D850F5">
              <w:t xml:space="preserve"> 97экз.</w:t>
            </w:r>
          </w:p>
          <w:p w:rsidR="00887F4E" w:rsidRPr="00D850F5" w:rsidRDefault="00887F4E" w:rsidP="00887F4E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</w:pPr>
            <w:r w:rsidRPr="00D850F5">
              <w:t>Адизес, И. К. Стили менеджмента - эффективные и неэффективные [Электронный ресурс] : производственно-практическое издание / И. К. Адизес ; пер. Т. Гутман. - 5-е изд. - Москва : Альпина Паблишер, 2017. - 198 с. </w:t>
            </w:r>
            <w:hyperlink r:id="rId14" w:history="1">
              <w:r w:rsidRPr="00D850F5">
                <w:t>http://znanium.com/go.php?id=924619</w:t>
              </w:r>
            </w:hyperlink>
          </w:p>
          <w:p w:rsidR="00887F4E" w:rsidRPr="00D850F5" w:rsidRDefault="00887F4E" w:rsidP="00D850F5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</w:pPr>
            <w:r w:rsidRPr="00D850F5">
              <w:t xml:space="preserve">Лапыгин, Ю. Н. Построение управленческой команды [Электронный ресурс] : монография / Ю. Н. Лапыгин. - Москва : ИНФРА-М, 2016. - 300 с. </w:t>
            </w:r>
            <w:hyperlink r:id="rId15" w:history="1">
              <w:r w:rsidRPr="00D850F5">
                <w:t>http://znanium.com/go.php?id=567396</w:t>
              </w:r>
            </w:hyperlink>
          </w:p>
        </w:tc>
      </w:tr>
      <w:tr w:rsidR="000B6ED2" w:rsidRPr="00D850F5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D850F5" w:rsidRDefault="000B6ED2" w:rsidP="000B6ED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850F5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B6ED2" w:rsidRPr="00D850F5" w:rsidTr="00CB2C49">
        <w:tc>
          <w:tcPr>
            <w:tcW w:w="10490" w:type="dxa"/>
            <w:gridSpan w:val="3"/>
          </w:tcPr>
          <w:p w:rsidR="000B6ED2" w:rsidRPr="00D850F5" w:rsidRDefault="000B6ED2" w:rsidP="000B6ED2">
            <w:pPr>
              <w:rPr>
                <w:b/>
                <w:sz w:val="24"/>
                <w:szCs w:val="24"/>
              </w:rPr>
            </w:pPr>
            <w:r w:rsidRPr="00D850F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B6ED2" w:rsidRPr="00D850F5" w:rsidRDefault="000B6ED2" w:rsidP="000B6ED2">
            <w:pPr>
              <w:jc w:val="both"/>
              <w:rPr>
                <w:sz w:val="24"/>
                <w:szCs w:val="24"/>
              </w:rPr>
            </w:pPr>
            <w:r w:rsidRPr="00D850F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D850F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B6ED2" w:rsidRPr="00D850F5" w:rsidRDefault="000B6ED2" w:rsidP="000B6ED2">
            <w:pPr>
              <w:jc w:val="both"/>
              <w:rPr>
                <w:sz w:val="24"/>
                <w:szCs w:val="24"/>
              </w:rPr>
            </w:pPr>
            <w:r w:rsidRPr="00D850F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850F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0496B" w:rsidRPr="00D850F5" w:rsidRDefault="00E5524C" w:rsidP="00E5524C">
            <w:pPr>
              <w:jc w:val="both"/>
              <w:rPr>
                <w:sz w:val="24"/>
                <w:szCs w:val="24"/>
              </w:rPr>
            </w:pPr>
            <w:r w:rsidRPr="00D850F5">
              <w:rPr>
                <w:sz w:val="24"/>
                <w:szCs w:val="24"/>
              </w:rPr>
              <w:t xml:space="preserve">- </w:t>
            </w:r>
            <w:r w:rsidR="0020496B" w:rsidRPr="00D850F5">
              <w:rPr>
                <w:sz w:val="24"/>
                <w:szCs w:val="24"/>
              </w:rPr>
              <w:t xml:space="preserve">Операционная система </w:t>
            </w:r>
            <w:r w:rsidR="0020496B" w:rsidRPr="00D850F5">
              <w:rPr>
                <w:sz w:val="24"/>
                <w:szCs w:val="24"/>
                <w:lang w:val="en-US"/>
              </w:rPr>
              <w:t>Microsoft</w:t>
            </w:r>
            <w:r w:rsidR="0020496B" w:rsidRPr="00D850F5">
              <w:rPr>
                <w:sz w:val="24"/>
                <w:szCs w:val="24"/>
              </w:rPr>
              <w:t xml:space="preserve"> </w:t>
            </w:r>
            <w:r w:rsidR="0020496B" w:rsidRPr="00D850F5">
              <w:rPr>
                <w:sz w:val="24"/>
                <w:szCs w:val="24"/>
                <w:lang w:val="en-US"/>
              </w:rPr>
              <w:t>Windows</w:t>
            </w:r>
            <w:r w:rsidR="0020496B" w:rsidRPr="00D850F5">
              <w:rPr>
                <w:sz w:val="24"/>
                <w:szCs w:val="24"/>
              </w:rPr>
              <w:t xml:space="preserve"> 10</w:t>
            </w:r>
            <w:r w:rsidR="00E4570C" w:rsidRPr="00D850F5">
              <w:rPr>
                <w:sz w:val="24"/>
                <w:szCs w:val="24"/>
              </w:rPr>
              <w:t xml:space="preserve"> и офисный пакет Microsoft Office 2016. </w:t>
            </w:r>
            <w:r w:rsidR="0020496B" w:rsidRPr="00D850F5">
              <w:rPr>
                <w:sz w:val="24"/>
                <w:szCs w:val="24"/>
              </w:rPr>
              <w:t xml:space="preserve">Акт предоставления прав № </w:t>
            </w:r>
            <w:r w:rsidR="0020496B" w:rsidRPr="00D850F5">
              <w:rPr>
                <w:sz w:val="24"/>
                <w:szCs w:val="24"/>
                <w:lang w:val="en-US"/>
              </w:rPr>
              <w:t>Tr</w:t>
            </w:r>
            <w:r w:rsidR="0020496B" w:rsidRPr="00D850F5">
              <w:rPr>
                <w:sz w:val="24"/>
                <w:szCs w:val="24"/>
              </w:rPr>
              <w:t>060590 от 19.09.2017</w:t>
            </w:r>
          </w:p>
          <w:p w:rsidR="00E5524C" w:rsidRPr="00D850F5" w:rsidRDefault="00E4570C" w:rsidP="00E5524C">
            <w:pPr>
              <w:jc w:val="both"/>
              <w:rPr>
                <w:sz w:val="24"/>
                <w:szCs w:val="24"/>
              </w:rPr>
            </w:pPr>
            <w:r w:rsidRPr="00D850F5">
              <w:rPr>
                <w:sz w:val="24"/>
                <w:szCs w:val="24"/>
              </w:rPr>
              <w:t xml:space="preserve">- Специализированное программное обеспечение </w:t>
            </w:r>
            <w:r w:rsidR="0020496B" w:rsidRPr="00D850F5">
              <w:rPr>
                <w:sz w:val="24"/>
                <w:szCs w:val="24"/>
                <w:lang w:val="en-US"/>
              </w:rPr>
              <w:t>Microsoft</w:t>
            </w:r>
            <w:r w:rsidR="0020496B" w:rsidRPr="00D850F5">
              <w:rPr>
                <w:sz w:val="24"/>
                <w:szCs w:val="24"/>
              </w:rPr>
              <w:t xml:space="preserve"> </w:t>
            </w:r>
            <w:r w:rsidR="0020496B" w:rsidRPr="00D850F5">
              <w:rPr>
                <w:sz w:val="24"/>
                <w:szCs w:val="24"/>
                <w:lang w:val="en-US"/>
              </w:rPr>
              <w:t>Project</w:t>
            </w:r>
            <w:r w:rsidR="0020496B" w:rsidRPr="00D850F5">
              <w:rPr>
                <w:sz w:val="24"/>
                <w:szCs w:val="24"/>
              </w:rPr>
              <w:t>. Акт предоставления прав прав № Tr020776 от 07.04.2017</w:t>
            </w:r>
          </w:p>
          <w:p w:rsidR="000B6ED2" w:rsidRPr="00D850F5" w:rsidRDefault="000B6ED2" w:rsidP="000B6ED2">
            <w:pPr>
              <w:rPr>
                <w:b/>
                <w:sz w:val="24"/>
                <w:szCs w:val="24"/>
              </w:rPr>
            </w:pPr>
            <w:r w:rsidRPr="00D850F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B6ED2" w:rsidRPr="00D850F5" w:rsidRDefault="000B6ED2" w:rsidP="000B6ED2">
            <w:pPr>
              <w:rPr>
                <w:sz w:val="24"/>
                <w:szCs w:val="24"/>
              </w:rPr>
            </w:pPr>
            <w:r w:rsidRPr="00D850F5">
              <w:rPr>
                <w:sz w:val="24"/>
                <w:szCs w:val="24"/>
              </w:rPr>
              <w:t>Общего доступа</w:t>
            </w:r>
          </w:p>
          <w:p w:rsidR="000B6ED2" w:rsidRPr="00D850F5" w:rsidRDefault="000B6ED2" w:rsidP="000B6ED2">
            <w:pPr>
              <w:rPr>
                <w:sz w:val="24"/>
                <w:szCs w:val="24"/>
              </w:rPr>
            </w:pPr>
            <w:r w:rsidRPr="00D850F5">
              <w:rPr>
                <w:sz w:val="24"/>
                <w:szCs w:val="24"/>
              </w:rPr>
              <w:t>- Справочная правовая система ГАРАНТ</w:t>
            </w:r>
          </w:p>
          <w:p w:rsidR="000B6ED2" w:rsidRPr="00D850F5" w:rsidRDefault="000B6ED2" w:rsidP="000B6ED2">
            <w:pPr>
              <w:rPr>
                <w:sz w:val="24"/>
                <w:szCs w:val="24"/>
              </w:rPr>
            </w:pPr>
            <w:r w:rsidRPr="00D850F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B6ED2" w:rsidRPr="00D850F5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D850F5" w:rsidRDefault="000B6ED2" w:rsidP="00C8382C">
            <w:pPr>
              <w:rPr>
                <w:b/>
                <w:i/>
                <w:sz w:val="24"/>
                <w:szCs w:val="24"/>
              </w:rPr>
            </w:pPr>
            <w:r w:rsidRPr="00D850F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0B6ED2" w:rsidRPr="00D850F5" w:rsidTr="00CB2C49">
        <w:tc>
          <w:tcPr>
            <w:tcW w:w="10490" w:type="dxa"/>
            <w:gridSpan w:val="3"/>
          </w:tcPr>
          <w:p w:rsidR="000B6ED2" w:rsidRPr="00D850F5" w:rsidRDefault="000B6ED2" w:rsidP="00C838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50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B6ED2" w:rsidRPr="00D850F5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D850F5" w:rsidRDefault="000B6ED2" w:rsidP="00C8382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850F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B6ED2" w:rsidRPr="00D850F5" w:rsidTr="00CB2C49">
        <w:tc>
          <w:tcPr>
            <w:tcW w:w="10490" w:type="dxa"/>
            <w:gridSpan w:val="3"/>
          </w:tcPr>
          <w:p w:rsidR="00E466AA" w:rsidRPr="00D850F5" w:rsidRDefault="008C321C" w:rsidP="00D850F5">
            <w:pPr>
              <w:rPr>
                <w:b/>
                <w:sz w:val="24"/>
                <w:szCs w:val="24"/>
              </w:rPr>
            </w:pPr>
            <w:r w:rsidRPr="00D850F5">
              <w:rPr>
                <w:sz w:val="24"/>
                <w:szCs w:val="24"/>
              </w:rPr>
              <w:t>08.036 Профессиональный стандарт "Специалист по работе с инвестиционными проектами", утвержден приказом Министерства труда и социальной защиты Российской Федерации от 16 апреля 2018 года N 239н</w:t>
            </w:r>
          </w:p>
        </w:tc>
      </w:tr>
    </w:tbl>
    <w:p w:rsidR="0061508B" w:rsidRPr="00D850F5" w:rsidRDefault="0061508B" w:rsidP="0061508B">
      <w:pPr>
        <w:ind w:left="-284"/>
        <w:rPr>
          <w:sz w:val="24"/>
          <w:szCs w:val="24"/>
        </w:rPr>
      </w:pPr>
    </w:p>
    <w:p w:rsidR="00F41493" w:rsidRPr="00D850F5" w:rsidRDefault="00F41493" w:rsidP="0061508B">
      <w:pPr>
        <w:ind w:left="-284"/>
        <w:rPr>
          <w:sz w:val="24"/>
          <w:szCs w:val="24"/>
        </w:rPr>
      </w:pPr>
      <w:r w:rsidRPr="00D850F5">
        <w:rPr>
          <w:sz w:val="24"/>
          <w:szCs w:val="24"/>
        </w:rPr>
        <w:t xml:space="preserve">Аннотацию подготовил                               </w:t>
      </w:r>
      <w:r w:rsidR="00672FD3" w:rsidRPr="00D850F5">
        <w:rPr>
          <w:sz w:val="24"/>
          <w:szCs w:val="24"/>
        </w:rPr>
        <w:t xml:space="preserve">                                        Евсеева М.В.</w:t>
      </w:r>
    </w:p>
    <w:p w:rsidR="00672FD3" w:rsidRPr="00D850F5" w:rsidRDefault="00672FD3" w:rsidP="0061508B">
      <w:pPr>
        <w:ind w:left="-284"/>
        <w:rPr>
          <w:sz w:val="24"/>
          <w:szCs w:val="24"/>
        </w:rPr>
      </w:pPr>
      <w:r w:rsidRPr="00D850F5">
        <w:rPr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Pr="00D850F5">
        <w:rPr>
          <w:sz w:val="24"/>
          <w:szCs w:val="24"/>
        </w:rPr>
        <w:t>Шемятихина Л.Ю.</w:t>
      </w:r>
    </w:p>
    <w:p w:rsidR="00672FD3" w:rsidRPr="00D850F5" w:rsidRDefault="00672FD3" w:rsidP="0061508B">
      <w:pPr>
        <w:ind w:left="-284"/>
        <w:rPr>
          <w:sz w:val="24"/>
          <w:szCs w:val="24"/>
          <w:u w:val="single"/>
        </w:rPr>
      </w:pPr>
    </w:p>
    <w:p w:rsidR="00732940" w:rsidRPr="00D850F5" w:rsidRDefault="00732940" w:rsidP="0061508B">
      <w:pPr>
        <w:ind w:left="-284"/>
        <w:rPr>
          <w:sz w:val="24"/>
          <w:szCs w:val="24"/>
        </w:rPr>
      </w:pPr>
      <w:r w:rsidRPr="00D850F5">
        <w:rPr>
          <w:sz w:val="24"/>
          <w:szCs w:val="24"/>
        </w:rPr>
        <w:t>Заведующий каф</w:t>
      </w:r>
      <w:r w:rsidR="005F2695" w:rsidRPr="00D850F5">
        <w:rPr>
          <w:sz w:val="24"/>
          <w:szCs w:val="24"/>
        </w:rPr>
        <w:t>.</w:t>
      </w:r>
    </w:p>
    <w:p w:rsidR="00F41493" w:rsidRPr="00D850F5" w:rsidRDefault="00732940" w:rsidP="00672FD3">
      <w:pPr>
        <w:ind w:left="-284"/>
        <w:rPr>
          <w:b/>
          <w:sz w:val="24"/>
          <w:szCs w:val="24"/>
        </w:rPr>
      </w:pPr>
      <w:r w:rsidRPr="00D850F5">
        <w:rPr>
          <w:sz w:val="24"/>
          <w:szCs w:val="24"/>
        </w:rPr>
        <w:t>_____________________</w:t>
      </w:r>
      <w:r w:rsidRPr="00D850F5">
        <w:rPr>
          <w:sz w:val="24"/>
          <w:szCs w:val="24"/>
        </w:rPr>
        <w:tab/>
      </w:r>
      <w:r w:rsidRPr="00D850F5">
        <w:rPr>
          <w:sz w:val="24"/>
          <w:szCs w:val="24"/>
        </w:rPr>
        <w:tab/>
      </w:r>
      <w:r w:rsidRPr="00D850F5">
        <w:rPr>
          <w:sz w:val="24"/>
          <w:szCs w:val="24"/>
        </w:rPr>
        <w:tab/>
      </w:r>
      <w:r w:rsidRPr="00D850F5">
        <w:rPr>
          <w:sz w:val="24"/>
          <w:szCs w:val="24"/>
        </w:rPr>
        <w:tab/>
      </w:r>
      <w:r w:rsidRPr="00D850F5">
        <w:rPr>
          <w:sz w:val="24"/>
          <w:szCs w:val="24"/>
        </w:rPr>
        <w:tab/>
      </w:r>
      <w:r w:rsidRPr="00D850F5">
        <w:rPr>
          <w:sz w:val="24"/>
          <w:szCs w:val="24"/>
        </w:rPr>
        <w:tab/>
      </w:r>
      <w:r w:rsidR="00672FD3" w:rsidRPr="00D850F5">
        <w:rPr>
          <w:sz w:val="24"/>
          <w:szCs w:val="24"/>
        </w:rPr>
        <w:t>Ткаченко И.Н.</w:t>
      </w:r>
      <w:r w:rsidR="0061508B" w:rsidRPr="00D850F5">
        <w:rPr>
          <w:sz w:val="24"/>
          <w:szCs w:val="24"/>
          <w:u w:val="single"/>
        </w:rPr>
        <w:t xml:space="preserve"> </w:t>
      </w:r>
    </w:p>
    <w:sectPr w:rsidR="00F41493" w:rsidRPr="00D850F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BA9" w:rsidRDefault="000E6BA9">
      <w:r>
        <w:separator/>
      </w:r>
    </w:p>
  </w:endnote>
  <w:endnote w:type="continuationSeparator" w:id="0">
    <w:p w:rsidR="000E6BA9" w:rsidRDefault="000E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BA9" w:rsidRDefault="000E6BA9">
      <w:r>
        <w:separator/>
      </w:r>
    </w:p>
  </w:footnote>
  <w:footnote w:type="continuationSeparator" w:id="0">
    <w:p w:rsidR="000E6BA9" w:rsidRDefault="000E6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3"/>
  </w:num>
  <w:num w:numId="3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E6BA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504A4"/>
    <w:rsid w:val="00261A2F"/>
    <w:rsid w:val="0026369E"/>
    <w:rsid w:val="0027225D"/>
    <w:rsid w:val="00274A6D"/>
    <w:rsid w:val="00282E75"/>
    <w:rsid w:val="00290448"/>
    <w:rsid w:val="002948AD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72FD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1D65"/>
    <w:rsid w:val="007F7227"/>
    <w:rsid w:val="00810305"/>
    <w:rsid w:val="00811B3F"/>
    <w:rsid w:val="00817635"/>
    <w:rsid w:val="00840C74"/>
    <w:rsid w:val="008468F7"/>
    <w:rsid w:val="008479C2"/>
    <w:rsid w:val="008567F1"/>
    <w:rsid w:val="00857380"/>
    <w:rsid w:val="008610EB"/>
    <w:rsid w:val="00861423"/>
    <w:rsid w:val="00864454"/>
    <w:rsid w:val="00873597"/>
    <w:rsid w:val="00885CEA"/>
    <w:rsid w:val="00885EBC"/>
    <w:rsid w:val="00887F4E"/>
    <w:rsid w:val="008930E9"/>
    <w:rsid w:val="008936F8"/>
    <w:rsid w:val="008A5A65"/>
    <w:rsid w:val="008B4606"/>
    <w:rsid w:val="008B627C"/>
    <w:rsid w:val="008C321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0FAD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9749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0F5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6AA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45EA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7138" TargetMode="External"/><Relationship Id="rId13" Type="http://schemas.openxmlformats.org/officeDocument/2006/relationships/hyperlink" Target="http://lib.usue.ru/resource/limit/ump/14/p48203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2910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309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67396" TargetMode="External"/><Relationship Id="rId10" Type="http://schemas.openxmlformats.org/officeDocument/2006/relationships/hyperlink" Target="http://znanium.com/go.php?id=9835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3622" TargetMode="External"/><Relationship Id="rId14" Type="http://schemas.openxmlformats.org/officeDocument/2006/relationships/hyperlink" Target="http://znanium.com/go.php?id=924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BF5D-2B05-4302-9AC0-719391FE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665</Words>
  <Characters>5199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5853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54</cp:revision>
  <cp:lastPrinted>2019-02-15T10:04:00Z</cp:lastPrinted>
  <dcterms:created xsi:type="dcterms:W3CDTF">2019-02-15T10:16:00Z</dcterms:created>
  <dcterms:modified xsi:type="dcterms:W3CDTF">2019-07-09T09:58:00Z</dcterms:modified>
</cp:coreProperties>
</file>